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F5" w:rsidRPr="005945F5" w:rsidRDefault="005945F5" w:rsidP="005945F5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lang w:eastAsia="ru-RU"/>
        </w:rPr>
        <w:t>Получение справок НДФЛ</w:t>
      </w:r>
    </w:p>
    <w:p w:rsidR="005945F5" w:rsidRPr="005945F5" w:rsidRDefault="005945F5" w:rsidP="00594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 xml:space="preserve">УВАЖАЕМЫЕ </w:t>
      </w:r>
      <w:r w:rsidR="001D5C0E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ПАЦ</w:t>
      </w:r>
      <w:r w:rsidR="00117BC6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И</w:t>
      </w:r>
      <w:r w:rsidR="001D5C0E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ЕНТЫ</w:t>
      </w: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!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вы в текущем или трех предшествующих годах оплачивали медицинские услуги в ООО ММЦ «Медикал Он Груп Пермь»  за себя и/или ближайших родственников (супругу (а), родителей, детей (в том числе усыновленных и/или подопечных) в возрасте до 18 лет), и при этом, в этих периодах у вас были доходы, с которых был удержан НДФЛ по ставке 13%, то у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вас есть право вернуть из бюджета 13% от суммы, оплаченной за наши медицинские услуги.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Данный вычет предусмотрен пп.3 п.1 ст.219 Налогового кодекса РФ.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того чтобы заказать документы, подтверждающие ваше право на получение такого вычета, вам необходимо обратиться в клинику ММЦ «Медикал Он Груп Пермь» по адресу ул. Сибирская, 35а с заявлением, бланк которого прилагается. </w:t>
      </w:r>
      <w:r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Бланк</w:t>
      </w:r>
      <w:r w:rsidR="00597A40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заявления</w:t>
      </w:r>
      <w:r w:rsidR="000754A2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hyperlink r:id="rId8" w:history="1">
        <w:r w:rsidR="000754A2" w:rsidRPr="000754A2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«Заявление в налоговые органы»</w:t>
        </w:r>
      </w:hyperlink>
      <w:r w:rsidR="000754A2"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можно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скачать в </w:t>
      </w:r>
      <w:r w:rsidR="00597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разделе</w:t>
      </w:r>
      <w:r w:rsidR="00075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сайте «Правовые документы»</w:t>
      </w:r>
      <w:r w:rsidR="00597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можете заполнить его заранее или прямо в клинике.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этом, к заявлению желательно приложить копии документов, подтверждающие оплату (</w:t>
      </w:r>
      <w:proofErr w:type="spell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касс</w:t>
      </w: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.ч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еки</w:t>
      </w:r>
      <w:proofErr w:type="spell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бланки строгой отчетности).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 также можете направить файл заполненного заявления на электронную почту:</w:t>
      </w:r>
    </w:p>
    <w:p w:rsidR="005945F5" w:rsidRPr="005945F5" w:rsidRDefault="00305728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lang w:val="en-US"/>
        </w:rPr>
        <w:t>perm</w:t>
      </w:r>
      <w:r w:rsidR="005945F5" w:rsidRPr="005945F5">
        <w:rPr>
          <w:rFonts w:ascii="Times New Roman" w:hAnsi="Times New Roman" w:cs="Times New Roman"/>
        </w:rPr>
        <w:t>@medongroup.ru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Внимательно заполняйте все необходимые поля  заявления: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Налоговый период (год), в котором оплачены услуги;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Ф.И.О. (полностью), ИНН, дата рождения плательщика (получателя вычета), то есть лица, которое планирует обратиться в налоговую инспекцию за вычетом;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Ф.И.О. (полностью), дата рождения родственника, если услуги оплачивались за супругов, родителей, детей (до 18 лет).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В течение 10 (десяти) рабочих дней после обращения вам будут подготовлены следующие документы: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Справка об оплате медицинских услуг для представления в налоговые органы РФ по форме, установленной </w:t>
      </w:r>
      <w:r w:rsidR="002E709C">
        <w:rPr>
          <w:rFonts w:ascii="Calibri" w:hAnsi="Calibri" w:cs="Calibri"/>
          <w:color w:val="000000"/>
          <w:shd w:val="clear" w:color="auto" w:fill="FFFFFF"/>
        </w:rPr>
        <w:t>Приказ</w:t>
      </w:r>
      <w:r w:rsidR="002E709C">
        <w:rPr>
          <w:rFonts w:ascii="Calibri" w:hAnsi="Calibri" w:cs="Calibri"/>
          <w:color w:val="000000"/>
          <w:shd w:val="clear" w:color="auto" w:fill="FFFFFF"/>
        </w:rPr>
        <w:t>ом</w:t>
      </w:r>
      <w:bookmarkStart w:id="0" w:name="_GoBack"/>
      <w:bookmarkEnd w:id="0"/>
      <w:r w:rsidR="002E709C">
        <w:rPr>
          <w:rFonts w:ascii="Calibri" w:hAnsi="Calibri" w:cs="Calibri"/>
          <w:color w:val="000000"/>
          <w:shd w:val="clear" w:color="auto" w:fill="FFFFFF"/>
        </w:rPr>
        <w:t xml:space="preserve"> ФНС России от 08.11.2023 № ЕА-7-11/824.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 Копия договора с указанием информации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 лицензии на </w:t>
      </w:r>
      <w:proofErr w:type="spellStart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</w:t>
      </w:r>
      <w:proofErr w:type="gramStart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еятельность</w:t>
      </w:r>
      <w:proofErr w:type="spellEnd"/>
      <w:r w:rsidR="00305728" w:rsidRP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случае утери оригинала договора)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 Копия лицензии (при условии получения запроса на ее предоставление).</w:t>
      </w:r>
    </w:p>
    <w:p w:rsidR="005945F5" w:rsidRPr="005945F5" w:rsidRDefault="005945F5" w:rsidP="000754A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b/>
          <w:bCs/>
          <w:color w:val="0000CD"/>
          <w:sz w:val="20"/>
          <w:szCs w:val="20"/>
          <w:lang w:eastAsia="ru-RU"/>
        </w:rPr>
        <w:t>Внимание: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  Для получения готового пакета документов необходимо иметь при себе документ, удостоверяющий личность (паспорт </w:t>
      </w:r>
      <w:proofErr w:type="spell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</w:t>
      </w:r>
      <w:proofErr w:type="gramStart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proofErr w:type="spellEnd"/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 Справки не выдаются на услуги, оплаченные за прочих родственников, не перечисленных выше;</w:t>
      </w: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  О необходимости получения копии </w:t>
      </w:r>
      <w:r w:rsidR="003057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 и </w:t>
      </w: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лицензии предупреждайте регистратора заранее.</w:t>
      </w: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5F5" w:rsidRPr="005945F5" w:rsidRDefault="005945F5" w:rsidP="005945F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5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B0B25" w:rsidRPr="005945F5" w:rsidRDefault="003B0B25">
      <w:pPr>
        <w:rPr>
          <w:rFonts w:ascii="Times New Roman" w:hAnsi="Times New Roman" w:cs="Times New Roman"/>
        </w:rPr>
      </w:pPr>
    </w:p>
    <w:sectPr w:rsidR="003B0B25" w:rsidRPr="0059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84" w:rsidRDefault="00E20984" w:rsidP="00597A40">
      <w:pPr>
        <w:spacing w:after="0" w:line="240" w:lineRule="auto"/>
      </w:pPr>
      <w:r>
        <w:separator/>
      </w:r>
    </w:p>
  </w:endnote>
  <w:endnote w:type="continuationSeparator" w:id="0">
    <w:p w:rsidR="00E20984" w:rsidRDefault="00E20984" w:rsidP="0059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84" w:rsidRDefault="00E20984" w:rsidP="00597A40">
      <w:pPr>
        <w:spacing w:after="0" w:line="240" w:lineRule="auto"/>
      </w:pPr>
      <w:r>
        <w:separator/>
      </w:r>
    </w:p>
  </w:footnote>
  <w:footnote w:type="continuationSeparator" w:id="0">
    <w:p w:rsidR="00E20984" w:rsidRDefault="00E20984" w:rsidP="0059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F5"/>
    <w:rsid w:val="000754A2"/>
    <w:rsid w:val="00117BC6"/>
    <w:rsid w:val="001D5C0E"/>
    <w:rsid w:val="002E709C"/>
    <w:rsid w:val="00305728"/>
    <w:rsid w:val="003B0B25"/>
    <w:rsid w:val="005945F5"/>
    <w:rsid w:val="00597A40"/>
    <w:rsid w:val="00E20984"/>
    <w:rsid w:val="00E61CF9"/>
    <w:rsid w:val="00E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F5"/>
    <w:rPr>
      <w:b/>
      <w:bCs/>
    </w:rPr>
  </w:style>
  <w:style w:type="character" w:styleId="a5">
    <w:name w:val="Hyperlink"/>
    <w:basedOn w:val="a0"/>
    <w:uiPriority w:val="99"/>
    <w:unhideWhenUsed/>
    <w:rsid w:val="005945F5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A4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A4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7A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7A40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754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5F5"/>
    <w:rPr>
      <w:b/>
      <w:bCs/>
    </w:rPr>
  </w:style>
  <w:style w:type="character" w:styleId="a5">
    <w:name w:val="Hyperlink"/>
    <w:basedOn w:val="a0"/>
    <w:uiPriority w:val="99"/>
    <w:unhideWhenUsed/>
    <w:rsid w:val="005945F5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7A4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7A4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97A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97A4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97A40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0754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ongroup-perm.ru/upload/iblock/e83/e83e4bd0eb87415e460fa9041cb380e9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B1AA-B365-438D-BFFD-C1B26B24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eos87</cp:lastModifiedBy>
  <cp:revision>2</cp:revision>
  <dcterms:created xsi:type="dcterms:W3CDTF">2025-03-12T12:28:00Z</dcterms:created>
  <dcterms:modified xsi:type="dcterms:W3CDTF">2025-03-12T12:28:00Z</dcterms:modified>
</cp:coreProperties>
</file>